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4768"/>
        <w:gridCol w:w="3952"/>
      </w:tblGrid>
      <w:tr w:rsidR="001B1D5E" w:rsidRPr="002D2D6C" w:rsidTr="001B1D5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B1D5E" w:rsidRPr="001B1D5E" w:rsidRDefault="001B1D5E" w:rsidP="001B1D5E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201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</w:t>
            </w:r>
          </w:p>
        </w:tc>
      </w:tr>
      <w:tr w:rsidR="00125EC8" w:rsidRPr="002D2D6C" w:rsidTr="001B1D5E">
        <w:tc>
          <w:tcPr>
            <w:tcW w:w="2734" w:type="pct"/>
            <w:vAlign w:val="center"/>
          </w:tcPr>
          <w:p w:rsidR="00125EC8" w:rsidRPr="00125EC8" w:rsidRDefault="00125EC8" w:rsidP="001B1D5E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Artigos</w:t>
            </w:r>
          </w:p>
        </w:tc>
        <w:tc>
          <w:tcPr>
            <w:tcW w:w="2266" w:type="pct"/>
            <w:vAlign w:val="center"/>
          </w:tcPr>
          <w:p w:rsidR="00125EC8" w:rsidRPr="00125EC8" w:rsidRDefault="00125EC8" w:rsidP="001B1D5E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Periódicos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Avifauna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do Parque Estadual das Fontes do Ipiranga, um Remanescente de Mata A</w:t>
            </w:r>
            <w:r>
              <w:rPr>
                <w:rFonts w:ascii="Arial" w:eastAsia="Times New Roman" w:hAnsi="Arial" w:cs="Arial"/>
                <w:lang w:eastAsia="pt-BR"/>
              </w:rPr>
              <w:t xml:space="preserve">tlântica Imerso na Área Urbana </w:t>
            </w:r>
            <w:r w:rsidRPr="002D2D6C">
              <w:rPr>
                <w:rFonts w:ascii="Arial" w:eastAsia="Times New Roman" w:hAnsi="Arial" w:cs="Arial"/>
                <w:lang w:eastAsia="pt-BR"/>
              </w:rPr>
              <w:t xml:space="preserve">de São Paulo.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(1808-7221)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Ornithologia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Cemave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>/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Ibama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>. Impresso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New Species of Cave Dwelling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Neocarus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Acari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Opilioacaridae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Bahia State, Brazil, With Remarks on Taxonomic Characters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New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Trichodesmium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Cyanobateria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Freshwaters,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(0370-6583)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Rodriguésia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(Impresso)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 Pesca Artesanal no Município de Penha (SC): Uma Releitura do Contexto Socioeconômico da Atividade e da Capacidade Adaptativa do Setor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(1518-952x) Desenvolvimento e Meio Ambiente (UFPR)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Record of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Thrichomys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Pachyrus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Rodentia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Echimyidae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as Prey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Bothrops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Mattogrossensis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Serpentes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Viperidae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(2071-5773)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Notes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A Synopsis of Centipedes in Brazilian Caves: Hidden Species Diversity that Needs Conservation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Myriapoda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Chilopoda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Acute and Chronic Effects of Three Pharmaceutical Drugs on the Tropical 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Acute and Chronic Toxicity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Diuron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Carbofuran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Agroforestry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System as a Buffer Zone in a Brazilian Atlantic Forest Conservation Unit: an Artificial Nest Predation Perspective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(1676-0611) Biota Neotropica (Online. Edição Em Inglês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An Important Site for Conservation of Bats in Brazil: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Passa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Três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Cave, São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Domingos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Karst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Area, with an Updated Checklist for Distrito Federal (DF)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Goiás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State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(1768-1448)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Subterranean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Antifungal Activity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Chitosan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its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Quaternized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Derivative in Gel Form and as an Edible Coating on Cut Cherry Tomatoes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(2167-0447) International Journal of Agricultural Sciences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Are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the Seasonal Forest Woody Floras Assembled by Different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Processes Despite Their Spatial Proximity?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(1752-9921) Journal of Plant Ecology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>Argia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Angelae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Zygoptera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Coenagrionidae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Sp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Nov.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Chapada dos Guimarães, Mato Grosso,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Brazil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As Lendas e a Ciência Por Trás dos Répteis Gigantes de Araraquara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(1984-5154) Revista da Biologia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Aspectos Legais da Pesca Artesanal do Camarão Sete-Barbas no Município de Penha, SC: O Papel do 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Defeso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(1984-042x) Interações (Campo Grande)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Bacterial Degradation of Dissolved Organic Matter Released by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Planktothrix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Agardhii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Cyanobacteria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(1519-6984) Brazilian Journal of Biology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Impresso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Bayesian Analyses Detect A History of Both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Vicariance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Geodispersal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Freshwater Fishes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(0305-0270)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Biogeography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Benthic Distribution in Small Tropical Lakes: The Presence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Matters.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(0564-3295) 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Biochemical and Morphological Biomarkers of the Liver Damage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Fish,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Piaractus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Mesopotamicus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Injected with Crude Extract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Cyanobacterium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Radiocystis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Fernandoi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Biochemical and Physiological Responses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Selenastrum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Gracile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Chlorophyceae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Acclimated to Different Phosphorus Concentrations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(0921-8971)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Applied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Biophysical Modeling of Water Economy Can Explain Geographic Gradient of Body Size in Anurans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(0003-0147)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American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Naturalist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Biotime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A Database of Biodiversity Time Series for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Anthropocene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(1466-822x) Global Ecology and Biogeography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Bird Functional Traits Respond to Forest Structure in Riparian Areas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Underging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Active Restoration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(1424-2818)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Diversity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Bird Molting and Breeding in an Area Undergoing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Revegetation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the Atlantic Forest of Southeastern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(2178-7875) Revista Brasileira de Ornitologia/Online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Brazilian Obligatory Subterranean Fauna and Threats to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Hypogean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Environment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(1313-2989)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Pseudochironomini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Part 2. New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>Pseudochironomus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Riethia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Certain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Plecoptera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Headwater Springs of National Integration River (São Francisco),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Certificação de Qualificação Profissional dos Pescadores no Litoral De Santa Catarina, 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Brasil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(2358-2200) Revista Brasileira de Tecnologias Sociais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Changes in Fish Species Composition in the Middle and Lower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Tietê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River (São Paulo, Brazil) Throughout the Centuries, Emphasizing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Rheophilic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Introduced Species.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Rishii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Sp. N., an Enigmatic Non-Biting Midge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Come to the Dark Side: Habitat Selection of Larval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Depends on Background Visual Patterns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(0307-6946)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Comment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Adorno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et Al. (2017)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Cloudina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Lucianoi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Beurlen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Sommer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1957).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Tamengo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Formation,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Ediacaran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Brazil: Taxonomy, Analysis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Stratigraphic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Distribution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Biostratigraphy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(0301-9268)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Precambrian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Comportamentos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Agonísticos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entre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Cyanocorax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Cyanopogon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(Passeriformes: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Corvidae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),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Penelope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Superciliaris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Galliformes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Cracidae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Dasyprocta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Azarae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Mammalia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Rodentia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(1981-8874) Atualidades Ornitológicas (Online)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Contribution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Humic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Substances as a Sink and Source of Carbon in Tropical Floodplain Lagoons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(1439-0108) Journal of Soils and Sediments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Correction to: Herbivore Functional Traits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Macroinvertebrate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Food Webs Have Different Responses to Leaf Chemical Compounds of Two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in a Tropical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Lake?S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Littoral Zone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(1386-2588)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Cylindroniscus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Platoi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(Isopoda: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Oniscidea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Styloniscidae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), a New Cave-Dwelling Species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Lagoa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Santa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Karst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Southeasthern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Decomposição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Situ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de Resíduos Urbanos Orgânicos em Dois Ambientes (Aquático e Terrestre).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(2359-6643) Revista Ciência, Tecnologia &amp; Ambiente (Online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Description of the Female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Dicterias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Atrosanguinea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1853, with Notes on Male Genital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Ligula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Male Behavior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Dicteriadidae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Description of the Male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Darditilla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Araxa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(Cresson, 1902) (Hymenoptera,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Mutillidae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with Geographical Distribution and Biological Notes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Diel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Vertical Migration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a Compartment of a Tropical Reservoir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Diet and First Report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Batracophagy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Leptodactylus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Podicipinus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Leptodactylidae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(2376-6808) Neotropical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Biodiversity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Differential Biochemical Responses to Metal/Metalloid Accumulation in Organs of an Edible Fish (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Centropomus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Parallelus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)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Estuaries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Dirt Roads and Fire Breaks Produce no Edge Effects on Litter-Dwelling Arthropods in a Tropical Dry-Forest: a Case Study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(1366-638x) Journal of Insect Conservation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Diversity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Potamolithus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Littorinimorpha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Truncatelloidea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 High-Diversity Spot for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Troglobites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Southeastern Brazil: Role of Habitat Fragmentation in the Origin of Subterranean Fauna, and Conservation Status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(1768-1448)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Subterranean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Ecological Versatility and the Assembly of Multiple Competitors: Cautionary Notes for Assembly Inferences.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(1939-9170)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 of Cement Industry Flue Gas Simulation on the Physiology and Photosynthetic Performance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(0921-8971)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Applied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Florfenicol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Oxytetracycline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the Tropical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A Mixture Toxicity Approach to Predict the Potential Risks of Antimicrobials for Zooplankton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Leachate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Anabaena Sp.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Chlamydomonas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Moewusii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Growth in Freshwater Tropical Ecosystems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(1439-8621)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Tokyo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Tio2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by Waterborne and Dietary Routes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Effects of Titanium Dioxide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Different Metabolic Pathways in the 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Microalga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Trebouxiophyceae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Egg-Laying Traits Reflect Shifts in Dragonfly Assemblages in Response to Different Amount of Tropical Forest Cover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(1752-458x) Insect Conservation and Diversity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Enantioselective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Biodegradation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Pyrethroid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(±)-Lambda-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Cyhalothrin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by Marine-Derived Fungi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(0045-6535)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Chemosphere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(Oxford)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Extreme Drought Favors Potential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Mixotrophic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Organisms In Tropical Semi-Arid Reservoirs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(0018-8158)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Hague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Eye Malformation Baseline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Scinax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Fuscovarius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Larvae Populations that Inhabit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Agroecosystem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Ponds in Southern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(0173-5373)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Amphibia-Reptilia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Females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Two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Species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Argia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Chapada dos Guimarães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National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Park,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Brazil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Coenagrionidae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Fight Between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Geranoaetus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Melanoleucus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G.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Albicaudatus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(Aves: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Accipitridae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 Recently Burned Grassland, Serra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Canastra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National Park,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(1981-8874) Atualidades Ornitológicas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Final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Instar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Larvae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Argia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Mollis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Hagen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1865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Argia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Smithiana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Calvert, 1909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Coenagrionidae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the 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Fire Sensitive Species Dominate the Seed Rain in a Long Unburned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Implications for Plant Community Diversity and Woody Encroachment in Savannas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(0006-3606) Biotropica (Lawrence, KS)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First Description of Nests, Eggs, and Nestlings of the Pearly-Bellied Seedeater ( 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(1559-4491) Wilson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Ornithology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First Record of the Genera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Centistoides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Van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Achterberg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Pygostolus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Haliday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(Hymenoptera: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Braconidae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Brazil, with the Description of New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Flood Pulse Regulation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Bacterioplankton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Community Composition in an Amazonian Floodplain Lake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(0046-5070)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Freshwater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Formation and Mineralization Kinetics of Dissolved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Humic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Substances from Aquatic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Decomposition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(1439-0108) Journal of Soils and Sediments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Four New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Troglophilic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Loxosceles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Heinecken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Lowe, 1832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Araneae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Sicariidae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): Contributions to the Knowledge of Recluse Spiders from Brazilian Caves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(1313-2989)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Oligochaetes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as Native Test Species for the Toxicity Evaluation of Cadmium, Mercury and Their Mixtures.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(1573-3017)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Dordrecht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>. 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Genetic Evidences of Non-Reproductive Shoaling in the Freshwater Fish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Salminus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Brasiliensis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(0018-8158)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Hague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Genetic Pattern and Demographic History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Salminus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Brasiliensis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Population Expansion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Pantanal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 During the Pleistocene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Gill Morphology and Na+/K+-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Atpase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Activity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Gobionellus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Oceanicus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Teleostei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Gobiidae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an Estuarine System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(0163-4984)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Trace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Element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Groundwater Depth as a Constraint on the Woody Cover in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Savanna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(0032-079x) Plant and Soil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Growth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Cytometric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Diversity of Bacterial Assemblages under Different Top-Down Control Regimes by Using a Size-Fractionation Approach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(0142-7873)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Plankton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Habitat Selection in of Larval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Depends on Background Visual Patterns.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(0307-6946)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Higher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Biomolecules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Yield in Phytoplankton under Copper Exposure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Influence of Plankton Metabolism and Mixing Depth on Co 2 Dynamics in an Amazon Floodplain Lake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(0048-9697) Science of the Total Environment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Interactions of Oxidized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Multiwalled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Carbon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Nanotube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with Cadmium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Zebrafish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Cell Line: the Influence of Two Co-Exposure Protocols on in Vitro Toxicity Tests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(0166-445x)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Interrogating Pollution Sources in a Mangrove Food Web Using Multiple Stable Isotopes.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(0048-9697) Science of the Total Environment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Irradiance Availability and Growth of Leguminous Trees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(2318-1222)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Scientia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Forestalis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Isolation and Characterization of Microsatellite Markers for Conservation Management of the Endangered Great-Billed Seed-Finch,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Maximiliani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(Aves, Passeriformes),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and Cross-Amplification in Other Congeners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(0301-4851) Molecular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Reports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Landscape Resistance Influences Effective Dispersal of Endangered Golden Lion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Tamarins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within The Atlantic Forest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(0006-3207)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Conservation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Leaf Decomposition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Eichhornia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Azurea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(Sw.) and Associated Microorganisms and Invertebrates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(1585-8553)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Community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Litopenaeus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Vannamei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Transcriptome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Profile of Populations Evaluated for Growth Performance and Exposed to White Spot Syndrome Virus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Wssv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Madicolous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Brazilian Atlantic Forest: a Checklist with Notes on Altitudinal Distributions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Insecta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Mitochondria-Rich Cells Adjustments and Ionic Balance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Fish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Prochilodus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Lineatus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Exposed to Titanium Dioxide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(0166-445x)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Molecular Evidences of a Hidden Complex Scenario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Leporinus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Cf.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Friderici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Molecular Species Identification of Scat Samples of South American Felids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Canids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(1877-7252)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Conservation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Resources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Morphofunctional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Description of Mucous Cells in the Gills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Arapaimidae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Arapaima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Gigas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(Cuvier) During Its Development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(0340-2096) Anatomia, Histologia,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Embryologia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Native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Leaves Influence More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Specialisation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Shredder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than Invasive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Leaves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(1573-5117)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Next-Generation Sequencing of the Complete Mitochondrial Genome of the Endangered Species Black Lion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Tamarin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(Primates)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Mitogenomic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Phylogeny Focusing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Callitrichidae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Family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(2160-1836) G3: Genes, Genomes, Genetics (Bethesda)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No Effect of Female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Colour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Copulation Duration of the Polymorphic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Ischnura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Fluviatilis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Coenagrionidae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(0375-0183)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Utrecht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Notes on Habitat Use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Crotalus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Durissus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(South American Rattlesnake).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(2071-5773)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Notes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Opportunistic Predation on Birds Trapped in Mist Nets in Two Areas in the Atlantic Forest of Southeastern Brazil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(0165-0521) Studies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Fauna and Environment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>Paleometry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as a Key Tool to Deal with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Paleobiological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Astrobiological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Issues: Some Contributions on the Brazilian Fossil Record.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(1473-5504) International Journal of Astrobiology (Print)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Permian Woods with Preserved Primary Structures from The Southeast of Brazil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Irati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Formation, Paraná Basin)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(1867-1594)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Palaeobiodiversity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Palaeoenvironments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International Journal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Palaeontology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Stratigraphy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Phoneutrism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Inside of One Protected Area in the State of São Paulo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(0037-8682) Revista da Sociedade Brasileira de Medicina Tropical (Impresso)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Phylogenetic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Structure of Communities between Temperate and Tropical Regions: Exploring Patterns Through Literature Datasets.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(1146-609x)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Oecologica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Montrouge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Physiological and Biochemical Responses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Vulgaris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Real Cement Flue Gas under Controlled Conditions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Physiological and Ecological Aspects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Trebouxiophyceae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under Photoautotrophic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Mixotrophic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Conditions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(0095-3628) Microbial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Phytotoxic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Potential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Endophytic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Fungi from Leaves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Serjania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Lethalis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Wheat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Triticum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Aestivum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L.) and Weeds (Euphorbia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Heterophylla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Megathyrsus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(0971-4693)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Allelopathy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Amarali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N. Sp., a New Species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Albinervis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Group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Podonominae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Atlantic Forest, Southern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Predation and Reproductive Performance in Two Pelagic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Typhloplanid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Turbellarians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(1932-6203)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Plos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One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Range Extension and Natural History Comments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Periurban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Populations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Sphaenorhynchus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Caramaschii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Toledo, Garcia,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Lingnau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Haddad, 2007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the State of São Paulo,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(1809-127x)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Check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List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Reactive Oxygen Species and Other Biochemical and Morphological Biomarkers in the Gills and Kidneys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Freshwater Fish,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Prochilodus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Lineatus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Exposed to Titanium Dioxide (Tio2)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Relationships among Functional Traits Define Primary Strategies in Woody Species of the 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(1806-9959)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Brazilian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Botany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Reservoir Management: an Opinion to How the Scientific Community Can Contribute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Rhaebo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Guttatus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(Smooth-Sided Toad.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Ectoparasitism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(0018-084x)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Review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Seed-Dispersal Interactions in Fragmented Landscapes -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Metanetwork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Approach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(1461-023x)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Letters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Seed-Dispersal Networks Are More Specialized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Than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Afrotropics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(1466-822x) Global Ecology And Biogeography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Semi-Aquatic Adaptations in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Spinosaur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Lower Cretaceous of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(0195-6671)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Cretaceous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Sensitivities of Three Tropical Indigenous Freshwater Invertebrates to Single and Mixture Exposures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Diuron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Carbofuran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Their Commercial Formulations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(0963-9292)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London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Several Cavity-Nesting Birds Fight for a Single Tree Hollow in an Atlantic Forest Fragment: Consequence of Increasing Nest Site Limitation?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(0103-5657)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Ararajuba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(Rio de Janeiro)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Sexual Ornamentation Triggers Rival Aggressiveness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Damselfly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Hetaerina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Longipes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Calopterygidae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(0375-0183)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Utrecht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Shredder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Diets Are Influenced by Decomposition Rates of Different Leaf Litter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(1678-8052) Neotropical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Subtropical Streams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Harbour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Higher Genus Richness and Lower Abundance of Insects Compared to Boreal Streams, but Scale Matters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(1365-2699)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Biogeography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Taxonomy, Natural History, and Conservation of the Great-Billed Seed-Finch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Maximiliani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Cabanis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>, 1851)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Thraupidae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Temporal Change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Distence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Nature Index for Anthropogenic Influence Monitoring in a Protected Area and Its Buffer Zone.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(1470-160x)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Indicators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Territoriality and Agonistic Behavior of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Subterranean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Copionodontinae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Catfish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Siluriformes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Trichomycteridae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(1437-9546)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Ethologica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(Internet)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Testing Camera Traps as a Potential Tool for Detecting Nest Predation of Birds in a Tropical Rainforest Environment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(1984-4689) Zoologia (Curitiba. 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Influence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Riverine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Barriers, Climate, and Topography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Biogeographic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Regionalization of Amazonian Anurans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(2045-2322)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Scientific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Reports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Physiology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Vulgaris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Grown in Conventional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Biodigested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Treated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Vinasses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(2211-9264)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Algal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Relationship between Water Velocity and Morphological Complexity of Stream Dwellers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(0075-9511)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Jena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Thinking About Super-Dominant Populations of Native Species - Examples from Brazil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(2530-0644) Perspectives in Ecology and Conservation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Structure of the Community Throughout the Reservoirs and Tributaries of the Middle and Lower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Tietê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River (São Paulo, Brazil)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Use of Fatty Acids in the Chemotaxonomy of the Family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Selenastraceae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Sphaeropleales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Chlorophyceae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(0031-9422)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Phytochemistry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Wanted Dead or Alive: Black Vultures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Coragyps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Atratus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>) Feeding on an Alive Capybara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Hydrochoerus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Hydrochaeris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(1075-4377)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Ornitología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Neotropical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Weight-Length Relationship of 53 Species of Fish Associated tries in the Southern Brazil.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(1809-9009) Pan-American Journal of Aquatic Sciences </w:t>
            </w:r>
          </w:p>
        </w:tc>
      </w:tr>
      <w:tr w:rsidR="001B1D5E" w:rsidRPr="00125EC8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Women and Science: A Portrait of Herpetology in the State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Piauí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(1519-6984) Brazilian Journal of Biology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Impresso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</w:tr>
    </w:tbl>
    <w:p w:rsidR="004940C1" w:rsidRPr="002D2D6C" w:rsidRDefault="00252494" w:rsidP="004273BA">
      <w:pPr>
        <w:spacing w:beforeLines="60" w:afterLines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TOTAL: 124</w:t>
      </w:r>
    </w:p>
    <w:sectPr w:rsidR="004940C1" w:rsidRPr="002D2D6C" w:rsidSect="00C23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467E"/>
    <w:rsid w:val="00023370"/>
    <w:rsid w:val="000668E8"/>
    <w:rsid w:val="00066C4D"/>
    <w:rsid w:val="00096644"/>
    <w:rsid w:val="000D00DB"/>
    <w:rsid w:val="000F579B"/>
    <w:rsid w:val="00124A12"/>
    <w:rsid w:val="00125EC8"/>
    <w:rsid w:val="001936F5"/>
    <w:rsid w:val="001B1D5E"/>
    <w:rsid w:val="001C238A"/>
    <w:rsid w:val="001E2904"/>
    <w:rsid w:val="001F40D7"/>
    <w:rsid w:val="001F7DD8"/>
    <w:rsid w:val="00215EF3"/>
    <w:rsid w:val="00224E33"/>
    <w:rsid w:val="00250F24"/>
    <w:rsid w:val="00252494"/>
    <w:rsid w:val="002747D6"/>
    <w:rsid w:val="00281CEE"/>
    <w:rsid w:val="00285BEB"/>
    <w:rsid w:val="002B5BED"/>
    <w:rsid w:val="002C1365"/>
    <w:rsid w:val="002C3D67"/>
    <w:rsid w:val="002D2D6C"/>
    <w:rsid w:val="003478C8"/>
    <w:rsid w:val="003850CD"/>
    <w:rsid w:val="003B6D9A"/>
    <w:rsid w:val="003D052C"/>
    <w:rsid w:val="003E2099"/>
    <w:rsid w:val="0041380B"/>
    <w:rsid w:val="00421649"/>
    <w:rsid w:val="004249E5"/>
    <w:rsid w:val="004273BA"/>
    <w:rsid w:val="004940C1"/>
    <w:rsid w:val="004A174A"/>
    <w:rsid w:val="004A523E"/>
    <w:rsid w:val="004E0C92"/>
    <w:rsid w:val="00515C10"/>
    <w:rsid w:val="005270AD"/>
    <w:rsid w:val="00530A69"/>
    <w:rsid w:val="00540969"/>
    <w:rsid w:val="00545C47"/>
    <w:rsid w:val="005527D4"/>
    <w:rsid w:val="00581EB3"/>
    <w:rsid w:val="005D3A30"/>
    <w:rsid w:val="005E671A"/>
    <w:rsid w:val="00620877"/>
    <w:rsid w:val="006268EC"/>
    <w:rsid w:val="0063261B"/>
    <w:rsid w:val="006B62D7"/>
    <w:rsid w:val="006D25BE"/>
    <w:rsid w:val="00703322"/>
    <w:rsid w:val="007209AE"/>
    <w:rsid w:val="00731575"/>
    <w:rsid w:val="0074371F"/>
    <w:rsid w:val="00756045"/>
    <w:rsid w:val="007577CE"/>
    <w:rsid w:val="0081517A"/>
    <w:rsid w:val="00832224"/>
    <w:rsid w:val="008641DF"/>
    <w:rsid w:val="008E78EB"/>
    <w:rsid w:val="008F58E7"/>
    <w:rsid w:val="00922697"/>
    <w:rsid w:val="009374D2"/>
    <w:rsid w:val="00961CDD"/>
    <w:rsid w:val="009D4EFC"/>
    <w:rsid w:val="009E65C1"/>
    <w:rsid w:val="009F000F"/>
    <w:rsid w:val="009F5689"/>
    <w:rsid w:val="00A018B0"/>
    <w:rsid w:val="00A37812"/>
    <w:rsid w:val="00A5467E"/>
    <w:rsid w:val="00A612A5"/>
    <w:rsid w:val="00A721FD"/>
    <w:rsid w:val="00A85E48"/>
    <w:rsid w:val="00AB0D54"/>
    <w:rsid w:val="00AB7A4E"/>
    <w:rsid w:val="00B07843"/>
    <w:rsid w:val="00B43042"/>
    <w:rsid w:val="00B85930"/>
    <w:rsid w:val="00B9036E"/>
    <w:rsid w:val="00BB4682"/>
    <w:rsid w:val="00BC1547"/>
    <w:rsid w:val="00BC3AB0"/>
    <w:rsid w:val="00BF7570"/>
    <w:rsid w:val="00C149C0"/>
    <w:rsid w:val="00C23ADB"/>
    <w:rsid w:val="00C300F2"/>
    <w:rsid w:val="00C404F3"/>
    <w:rsid w:val="00C40DEA"/>
    <w:rsid w:val="00C73D5F"/>
    <w:rsid w:val="00C838DB"/>
    <w:rsid w:val="00C83911"/>
    <w:rsid w:val="00C9091A"/>
    <w:rsid w:val="00CD300D"/>
    <w:rsid w:val="00CF01F7"/>
    <w:rsid w:val="00CF1B7D"/>
    <w:rsid w:val="00CF4EEC"/>
    <w:rsid w:val="00CF7733"/>
    <w:rsid w:val="00D54EB9"/>
    <w:rsid w:val="00D70B3E"/>
    <w:rsid w:val="00DB0E36"/>
    <w:rsid w:val="00DB310D"/>
    <w:rsid w:val="00DB5D95"/>
    <w:rsid w:val="00DC32A3"/>
    <w:rsid w:val="00DD7BEF"/>
    <w:rsid w:val="00DF3DA5"/>
    <w:rsid w:val="00E051CE"/>
    <w:rsid w:val="00E25A91"/>
    <w:rsid w:val="00EA158C"/>
    <w:rsid w:val="00ED2202"/>
    <w:rsid w:val="00ED6A16"/>
    <w:rsid w:val="00EE1DE8"/>
    <w:rsid w:val="00EF0D91"/>
    <w:rsid w:val="00F1095D"/>
    <w:rsid w:val="00F93241"/>
    <w:rsid w:val="00FC1AF6"/>
    <w:rsid w:val="00FC3E6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A5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3152</Words>
  <Characters>17025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50</cp:revision>
  <dcterms:created xsi:type="dcterms:W3CDTF">2020-09-29T23:20:00Z</dcterms:created>
  <dcterms:modified xsi:type="dcterms:W3CDTF">2020-10-02T21:45:00Z</dcterms:modified>
</cp:coreProperties>
</file>